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1FBC" w:rsidRDefault="005E26B2">
      <w:pPr>
        <w:spacing w:line="240" w:lineRule="auto"/>
        <w:jc w:val="both"/>
        <w:rPr>
          <w:rFonts w:ascii="Arial" w:eastAsia="Arial" w:hAnsi="Arial" w:cs="Arial"/>
          <w:sz w:val="20"/>
          <w:szCs w:val="20"/>
        </w:rPr>
      </w:pPr>
      <w:r>
        <w:rPr>
          <w:rFonts w:ascii="Arial" w:eastAsia="Arial" w:hAnsi="Arial" w:cs="Arial"/>
          <w:b/>
          <w:color w:val="000000"/>
          <w:sz w:val="20"/>
          <w:szCs w:val="20"/>
        </w:rPr>
        <w:t>DATE</w:t>
      </w:r>
    </w:p>
    <w:p w14:paraId="00000002" w14:textId="77777777" w:rsidR="00171FBC" w:rsidRDefault="00171FBC">
      <w:pPr>
        <w:spacing w:after="0" w:line="240" w:lineRule="auto"/>
        <w:rPr>
          <w:rFonts w:ascii="Arial" w:eastAsia="Arial" w:hAnsi="Arial" w:cs="Arial"/>
          <w:sz w:val="20"/>
          <w:szCs w:val="20"/>
        </w:rPr>
      </w:pPr>
    </w:p>
    <w:p w14:paraId="00000003" w14:textId="77777777" w:rsidR="00171FBC" w:rsidRDefault="005E26B2">
      <w:pPr>
        <w:spacing w:line="240" w:lineRule="auto"/>
        <w:jc w:val="both"/>
        <w:rPr>
          <w:rFonts w:ascii="Arial" w:eastAsia="Arial" w:hAnsi="Arial" w:cs="Arial"/>
          <w:sz w:val="20"/>
          <w:szCs w:val="20"/>
        </w:rPr>
      </w:pPr>
      <w:r>
        <w:rPr>
          <w:rFonts w:ascii="Arial" w:eastAsia="Arial" w:hAnsi="Arial" w:cs="Arial"/>
          <w:color w:val="000000"/>
          <w:sz w:val="20"/>
          <w:szCs w:val="20"/>
        </w:rPr>
        <w:t>Dear Parent(s)/Guardian(s),</w:t>
      </w:r>
    </w:p>
    <w:p w14:paraId="00000004" w14:textId="495E31CB" w:rsidR="00171FBC" w:rsidRDefault="005E26B2">
      <w:pPr>
        <w:spacing w:line="240" w:lineRule="auto"/>
        <w:jc w:val="both"/>
        <w:rPr>
          <w:rFonts w:ascii="Arial" w:eastAsia="Arial" w:hAnsi="Arial" w:cs="Arial"/>
          <w:sz w:val="20"/>
          <w:szCs w:val="20"/>
        </w:rPr>
      </w:pPr>
      <w:r>
        <w:rPr>
          <w:rFonts w:ascii="Arial" w:eastAsia="Arial" w:hAnsi="Arial" w:cs="Arial"/>
          <w:color w:val="000000"/>
          <w:sz w:val="20"/>
          <w:szCs w:val="20"/>
        </w:rPr>
        <w:t xml:space="preserve">We are encouraging students to take part in the </w:t>
      </w:r>
      <w:r>
        <w:rPr>
          <w:rFonts w:ascii="Arial" w:eastAsia="Arial" w:hAnsi="Arial" w:cs="Arial"/>
          <w:b/>
          <w:color w:val="000000"/>
          <w:sz w:val="20"/>
          <w:szCs w:val="20"/>
        </w:rPr>
        <w:t>UK University &amp; Apprenticeship Search Virtual Fair</w:t>
      </w:r>
      <w:r>
        <w:rPr>
          <w:rFonts w:ascii="Arial" w:eastAsia="Arial" w:hAnsi="Arial" w:cs="Arial"/>
          <w:color w:val="000000"/>
          <w:sz w:val="20"/>
          <w:szCs w:val="20"/>
        </w:rPr>
        <w:t xml:space="preserve"> on </w:t>
      </w:r>
      <w:r>
        <w:rPr>
          <w:rFonts w:ascii="Arial" w:eastAsia="Arial" w:hAnsi="Arial" w:cs="Arial"/>
          <w:b/>
          <w:color w:val="000000"/>
          <w:sz w:val="20"/>
          <w:szCs w:val="20"/>
        </w:rPr>
        <w:t xml:space="preserve">Wednesday </w:t>
      </w:r>
      <w:r>
        <w:rPr>
          <w:rFonts w:ascii="Arial" w:eastAsia="Arial" w:hAnsi="Arial" w:cs="Arial"/>
          <w:b/>
          <w:sz w:val="20"/>
          <w:szCs w:val="20"/>
        </w:rPr>
        <w:t>15</w:t>
      </w:r>
      <w:r w:rsidRPr="005E26B2">
        <w:rPr>
          <w:rFonts w:ascii="Arial" w:eastAsia="Arial" w:hAnsi="Arial" w:cs="Arial"/>
          <w:b/>
          <w:sz w:val="20"/>
          <w:szCs w:val="20"/>
          <w:vertAlign w:val="superscript"/>
        </w:rPr>
        <w:t>th</w:t>
      </w:r>
      <w:r>
        <w:rPr>
          <w:rFonts w:ascii="Arial" w:eastAsia="Arial" w:hAnsi="Arial" w:cs="Arial"/>
          <w:b/>
          <w:sz w:val="20"/>
          <w:szCs w:val="20"/>
        </w:rPr>
        <w:t xml:space="preserve"> June</w:t>
      </w:r>
      <w:r>
        <w:rPr>
          <w:rFonts w:ascii="Arial" w:eastAsia="Arial" w:hAnsi="Arial" w:cs="Arial"/>
          <w:b/>
          <w:color w:val="000000"/>
          <w:sz w:val="20"/>
          <w:szCs w:val="20"/>
        </w:rPr>
        <w:t xml:space="preserve"> </w:t>
      </w:r>
      <w:r>
        <w:rPr>
          <w:rFonts w:ascii="Arial" w:eastAsia="Arial" w:hAnsi="Arial" w:cs="Arial"/>
          <w:color w:val="000000"/>
          <w:sz w:val="20"/>
          <w:szCs w:val="20"/>
        </w:rPr>
        <w:t xml:space="preserve">(12:00-19:00 BST). This free event features a multitude of </w:t>
      </w:r>
      <w:r>
        <w:rPr>
          <w:rFonts w:ascii="Arial" w:eastAsia="Arial" w:hAnsi="Arial" w:cs="Arial"/>
          <w:sz w:val="20"/>
          <w:szCs w:val="20"/>
        </w:rPr>
        <w:t>universities, colleges</w:t>
      </w:r>
      <w:r>
        <w:rPr>
          <w:rFonts w:ascii="Arial" w:eastAsia="Arial" w:hAnsi="Arial" w:cs="Arial"/>
          <w:color w:val="000000"/>
          <w:sz w:val="20"/>
          <w:szCs w:val="20"/>
        </w:rPr>
        <w:t>, and apprenticeship providers from around the UK, along with 8 interactive webinars and</w:t>
      </w:r>
      <w:r>
        <w:rPr>
          <w:rFonts w:ascii="Arial" w:eastAsia="Arial" w:hAnsi="Arial" w:cs="Arial"/>
          <w:b/>
          <w:color w:val="000000"/>
          <w:sz w:val="20"/>
          <w:szCs w:val="20"/>
        </w:rPr>
        <w:t xml:space="preserve"> virtual campus tours</w:t>
      </w:r>
      <w:r>
        <w:rPr>
          <w:rFonts w:ascii="Arial" w:eastAsia="Arial" w:hAnsi="Arial" w:cs="Arial"/>
          <w:color w:val="000000"/>
          <w:sz w:val="20"/>
          <w:szCs w:val="20"/>
        </w:rPr>
        <w:t xml:space="preserve">. It is aimed at students in </w:t>
      </w:r>
      <w:r>
        <w:rPr>
          <w:rFonts w:ascii="Arial" w:eastAsia="Arial" w:hAnsi="Arial" w:cs="Arial"/>
          <w:sz w:val="20"/>
          <w:szCs w:val="20"/>
        </w:rPr>
        <w:t>S6, S5, and S4,</w:t>
      </w:r>
      <w:r>
        <w:rPr>
          <w:rFonts w:ascii="Arial" w:eastAsia="Arial" w:hAnsi="Arial" w:cs="Arial"/>
          <w:color w:val="000000"/>
          <w:sz w:val="20"/>
          <w:szCs w:val="20"/>
        </w:rPr>
        <w:t xml:space="preserve"> as well as parents. The event will provide your child with all the information they need to make informed decisions about their post-18 options. </w:t>
      </w:r>
    </w:p>
    <w:p w14:paraId="00000005" w14:textId="77777777" w:rsidR="00171FBC" w:rsidRDefault="005E26B2">
      <w:pPr>
        <w:spacing w:line="240" w:lineRule="auto"/>
        <w:jc w:val="both"/>
        <w:rPr>
          <w:rFonts w:ascii="Arial" w:eastAsia="Arial" w:hAnsi="Arial" w:cs="Arial"/>
          <w:color w:val="0000FF"/>
          <w:sz w:val="20"/>
          <w:szCs w:val="20"/>
        </w:rPr>
      </w:pPr>
      <w:r>
        <w:rPr>
          <w:rFonts w:ascii="Arial" w:eastAsia="Arial" w:hAnsi="Arial" w:cs="Arial"/>
          <w:color w:val="000000"/>
          <w:sz w:val="20"/>
          <w:szCs w:val="20"/>
        </w:rPr>
        <w:t>Students, parents and carers simply need to register online at:</w:t>
      </w:r>
      <w:r>
        <w:rPr>
          <w:rFonts w:ascii="Arial" w:eastAsia="Arial" w:hAnsi="Arial" w:cs="Arial"/>
          <w:color w:val="0000FF"/>
          <w:sz w:val="20"/>
          <w:szCs w:val="20"/>
        </w:rPr>
        <w:t xml:space="preserve"> </w:t>
      </w:r>
      <w:r>
        <w:rPr>
          <w:rFonts w:ascii="Arial" w:eastAsia="Arial" w:hAnsi="Arial" w:cs="Arial"/>
          <w:color w:val="0000FF"/>
          <w:sz w:val="20"/>
          <w:szCs w:val="20"/>
          <w:u w:val="single"/>
        </w:rPr>
        <w:t>http://ukunisearch.vfairs.com/</w:t>
      </w:r>
    </w:p>
    <w:p w14:paraId="00000006" w14:textId="77777777" w:rsidR="00171FBC" w:rsidRDefault="005E26B2">
      <w:pPr>
        <w:spacing w:line="240" w:lineRule="auto"/>
        <w:jc w:val="both"/>
        <w:rPr>
          <w:rFonts w:ascii="Arial" w:eastAsia="Arial" w:hAnsi="Arial" w:cs="Arial"/>
          <w:sz w:val="20"/>
          <w:szCs w:val="20"/>
        </w:rPr>
      </w:pPr>
      <w:r>
        <w:rPr>
          <w:rFonts w:ascii="Arial" w:eastAsia="Arial" w:hAnsi="Arial" w:cs="Arial"/>
          <w:color w:val="000000"/>
          <w:sz w:val="20"/>
          <w:szCs w:val="20"/>
        </w:rPr>
        <w:t xml:space="preserve">Students and parents can </w:t>
      </w:r>
      <w:r>
        <w:rPr>
          <w:rFonts w:ascii="Arial" w:eastAsia="Arial" w:hAnsi="Arial" w:cs="Arial"/>
          <w:b/>
          <w:color w:val="000000"/>
          <w:sz w:val="20"/>
          <w:szCs w:val="20"/>
        </w:rPr>
        <w:t>chat directly</w:t>
      </w:r>
      <w:r>
        <w:rPr>
          <w:rFonts w:ascii="Arial" w:eastAsia="Arial" w:hAnsi="Arial" w:cs="Arial"/>
          <w:color w:val="000000"/>
          <w:sz w:val="20"/>
          <w:szCs w:val="20"/>
        </w:rPr>
        <w:t xml:space="preserve"> with a mixture of Russell Group, red brick, and modern universities from around the UK to find out invaluable information about courses and life at university, and discover what </w:t>
      </w:r>
      <w:r>
        <w:rPr>
          <w:rFonts w:ascii="Arial" w:eastAsia="Arial" w:hAnsi="Arial" w:cs="Arial"/>
          <w:b/>
          <w:color w:val="000000"/>
          <w:sz w:val="20"/>
          <w:szCs w:val="20"/>
        </w:rPr>
        <w:t>admissions tutors</w:t>
      </w:r>
      <w:r>
        <w:rPr>
          <w:rFonts w:ascii="Arial" w:eastAsia="Arial" w:hAnsi="Arial" w:cs="Arial"/>
          <w:color w:val="000000"/>
          <w:sz w:val="20"/>
          <w:szCs w:val="20"/>
        </w:rPr>
        <w:t xml:space="preserve"> are looking for in UCAS applications. Attendees can also speak to colleges, universities and local and national companies about their </w:t>
      </w:r>
      <w:r>
        <w:rPr>
          <w:rFonts w:ascii="Arial" w:eastAsia="Arial" w:hAnsi="Arial" w:cs="Arial"/>
          <w:b/>
          <w:color w:val="000000"/>
          <w:sz w:val="20"/>
          <w:szCs w:val="20"/>
        </w:rPr>
        <w:t>apprenticeship schemes</w:t>
      </w:r>
      <w:r>
        <w:rPr>
          <w:rFonts w:ascii="Arial" w:eastAsia="Arial" w:hAnsi="Arial" w:cs="Arial"/>
          <w:color w:val="000000"/>
          <w:sz w:val="20"/>
          <w:szCs w:val="20"/>
        </w:rPr>
        <w:t>.</w:t>
      </w:r>
    </w:p>
    <w:p w14:paraId="00000007" w14:textId="32CACEDB" w:rsidR="00171FBC" w:rsidRDefault="005E26B2">
      <w:pPr>
        <w:shd w:val="clear" w:color="auto" w:fill="FFFFFF"/>
        <w:spacing w:after="0" w:line="240" w:lineRule="auto"/>
        <w:jc w:val="both"/>
        <w:rPr>
          <w:rFonts w:ascii="Arial" w:eastAsia="Arial" w:hAnsi="Arial" w:cs="Arial"/>
          <w:color w:val="0000FF"/>
          <w:sz w:val="20"/>
          <w:szCs w:val="20"/>
          <w:u w:val="single"/>
        </w:rPr>
      </w:pPr>
      <w:r>
        <w:rPr>
          <w:rFonts w:ascii="Arial" w:eastAsia="Arial" w:hAnsi="Arial" w:cs="Arial"/>
          <w:b/>
          <w:color w:val="000000"/>
          <w:sz w:val="20"/>
          <w:szCs w:val="20"/>
        </w:rPr>
        <w:t>8 interactive webinars</w:t>
      </w:r>
      <w:r>
        <w:rPr>
          <w:rFonts w:ascii="Arial" w:eastAsia="Arial" w:hAnsi="Arial" w:cs="Arial"/>
          <w:color w:val="000000"/>
          <w:sz w:val="20"/>
          <w:szCs w:val="20"/>
        </w:rPr>
        <w:t xml:space="preserve"> will run throughout the day on a variety of university and apprenticeship topics, such as UCAS Personal Statements, Careers &amp; Employability,</w:t>
      </w:r>
      <w:r>
        <w:rPr>
          <w:rFonts w:ascii="Arial" w:eastAsia="Arial" w:hAnsi="Arial" w:cs="Arial"/>
          <w:sz w:val="20"/>
          <w:szCs w:val="20"/>
        </w:rPr>
        <w:t xml:space="preserve"> </w:t>
      </w:r>
      <w:r>
        <w:rPr>
          <w:rFonts w:ascii="Arial" w:eastAsia="Arial" w:hAnsi="Arial" w:cs="Arial"/>
          <w:color w:val="000000"/>
          <w:sz w:val="20"/>
          <w:szCs w:val="20"/>
        </w:rPr>
        <w:t xml:space="preserve">Student Finance, and Apprenticeships. The webinars are run by university and apprenticeship professionals who will also host Q&amp;A sessions after the presentations. You can view the webinar timetable and presenters list using this link: </w:t>
      </w:r>
      <w:r>
        <w:rPr>
          <w:rFonts w:ascii="Arial" w:eastAsia="Arial" w:hAnsi="Arial" w:cs="Arial"/>
          <w:color w:val="0000FF"/>
          <w:sz w:val="20"/>
          <w:szCs w:val="20"/>
          <w:u w:val="single"/>
        </w:rPr>
        <w:t>https://ukunisearch.vfairs.com/en/webinar-timetable</w:t>
      </w:r>
    </w:p>
    <w:p w14:paraId="00000008" w14:textId="77777777" w:rsidR="00171FBC" w:rsidRDefault="00171FBC">
      <w:pPr>
        <w:shd w:val="clear" w:color="auto" w:fill="FFFFFF"/>
        <w:spacing w:after="0" w:line="240" w:lineRule="auto"/>
        <w:jc w:val="both"/>
        <w:rPr>
          <w:rFonts w:ascii="Arial" w:eastAsia="Arial" w:hAnsi="Arial" w:cs="Arial"/>
          <w:sz w:val="20"/>
          <w:szCs w:val="20"/>
        </w:rPr>
      </w:pPr>
    </w:p>
    <w:p w14:paraId="00000009" w14:textId="77777777" w:rsidR="00171FBC" w:rsidRDefault="005E26B2">
      <w:pPr>
        <w:spacing w:line="240" w:lineRule="auto"/>
        <w:jc w:val="both"/>
        <w:rPr>
          <w:rFonts w:ascii="Arial" w:eastAsia="Arial" w:hAnsi="Arial" w:cs="Arial"/>
          <w:color w:val="000000"/>
          <w:sz w:val="20"/>
          <w:szCs w:val="20"/>
        </w:rPr>
      </w:pPr>
      <w:r>
        <w:rPr>
          <w:rFonts w:ascii="Arial" w:eastAsia="Arial" w:hAnsi="Arial" w:cs="Arial"/>
          <w:color w:val="000000"/>
          <w:sz w:val="20"/>
          <w:szCs w:val="20"/>
        </w:rPr>
        <w:t>Students should try to register in advance to receive reminder emails with new exhibitor alerts, information on how the day will work and how your child can make the most of the exhibitor interactions. </w:t>
      </w:r>
    </w:p>
    <w:p w14:paraId="0000000A" w14:textId="40746B54" w:rsidR="00171FBC" w:rsidRDefault="005E26B2">
      <w:pPr>
        <w:shd w:val="clear" w:color="auto" w:fill="FFFFFF"/>
        <w:spacing w:before="280" w:after="280" w:line="276" w:lineRule="auto"/>
        <w:jc w:val="both"/>
        <w:rPr>
          <w:rFonts w:ascii="Arial" w:eastAsia="Arial" w:hAnsi="Arial" w:cs="Arial"/>
          <w:color w:val="0000FF"/>
          <w:sz w:val="20"/>
          <w:szCs w:val="20"/>
          <w:u w:val="single"/>
        </w:rPr>
      </w:pPr>
      <w:r>
        <w:rPr>
          <w:rFonts w:ascii="Arial" w:eastAsia="Arial" w:hAnsi="Arial" w:cs="Arial"/>
          <w:sz w:val="20"/>
          <w:szCs w:val="20"/>
        </w:rPr>
        <w:t>Each webinar is recorded so students can watch any of interest after the live session has taken place.</w:t>
      </w:r>
      <w:r>
        <w:rPr>
          <w:rFonts w:ascii="Arial" w:eastAsia="Arial" w:hAnsi="Arial" w:cs="Arial"/>
          <w:color w:val="000000"/>
          <w:sz w:val="20"/>
          <w:szCs w:val="20"/>
        </w:rPr>
        <w:t xml:space="preserve"> The event will be available to access </w:t>
      </w:r>
      <w:r>
        <w:rPr>
          <w:rFonts w:ascii="Arial" w:eastAsia="Arial" w:hAnsi="Arial" w:cs="Arial"/>
          <w:b/>
          <w:color w:val="000000"/>
          <w:sz w:val="20"/>
          <w:szCs w:val="20"/>
        </w:rPr>
        <w:t>on demand</w:t>
      </w:r>
      <w:r>
        <w:rPr>
          <w:rFonts w:ascii="Arial" w:eastAsia="Arial" w:hAnsi="Arial" w:cs="Arial"/>
          <w:color w:val="000000"/>
          <w:sz w:val="20"/>
          <w:szCs w:val="20"/>
        </w:rPr>
        <w:t xml:space="preserve"> until Wednesday 6th April, students and </w:t>
      </w:r>
      <w:r>
        <w:rPr>
          <w:rFonts w:ascii="Arial" w:eastAsia="Arial" w:hAnsi="Arial" w:cs="Arial"/>
          <w:sz w:val="20"/>
          <w:szCs w:val="20"/>
        </w:rPr>
        <w:t xml:space="preserve">parents will be able to login and view webinars, visit stands, and download documents. </w:t>
      </w:r>
      <w:r>
        <w:rPr>
          <w:rFonts w:ascii="Arial" w:eastAsia="Arial" w:hAnsi="Arial" w:cs="Arial"/>
          <w:color w:val="000000"/>
          <w:sz w:val="20"/>
          <w:szCs w:val="20"/>
        </w:rPr>
        <w:t xml:space="preserve">After </w:t>
      </w:r>
      <w:r w:rsidR="006A39EB">
        <w:rPr>
          <w:rFonts w:ascii="Arial" w:eastAsia="Arial" w:hAnsi="Arial" w:cs="Arial"/>
          <w:sz w:val="20"/>
          <w:szCs w:val="20"/>
        </w:rPr>
        <w:t>29</w:t>
      </w:r>
      <w:r w:rsidR="006A39EB" w:rsidRPr="006A39EB">
        <w:rPr>
          <w:rFonts w:ascii="Arial" w:eastAsia="Arial" w:hAnsi="Arial" w:cs="Arial"/>
          <w:sz w:val="20"/>
          <w:szCs w:val="20"/>
          <w:vertAlign w:val="superscript"/>
        </w:rPr>
        <w:t>th</w:t>
      </w:r>
      <w:r w:rsidR="006A39EB">
        <w:rPr>
          <w:rFonts w:ascii="Arial" w:eastAsia="Arial" w:hAnsi="Arial" w:cs="Arial"/>
          <w:sz w:val="20"/>
          <w:szCs w:val="20"/>
        </w:rPr>
        <w:t xml:space="preserve"> June</w:t>
      </w:r>
      <w:r>
        <w:rPr>
          <w:rFonts w:ascii="Arial" w:eastAsia="Arial" w:hAnsi="Arial" w:cs="Arial"/>
          <w:color w:val="000000"/>
          <w:sz w:val="20"/>
          <w:szCs w:val="20"/>
        </w:rPr>
        <w:t xml:space="preserve"> all webinars will be available to stream on </w:t>
      </w:r>
      <w:r>
        <w:rPr>
          <w:rFonts w:ascii="Arial" w:eastAsia="Arial" w:hAnsi="Arial" w:cs="Arial"/>
          <w:b/>
          <w:color w:val="000000"/>
          <w:sz w:val="20"/>
          <w:szCs w:val="20"/>
        </w:rPr>
        <w:t>StudentStream</w:t>
      </w:r>
      <w:r>
        <w:rPr>
          <w:rFonts w:ascii="Arial" w:eastAsia="Arial" w:hAnsi="Arial" w:cs="Arial"/>
          <w:color w:val="000000"/>
          <w:sz w:val="20"/>
          <w:szCs w:val="20"/>
        </w:rPr>
        <w:t xml:space="preserve"> along with lots of other videos from universities: </w:t>
      </w:r>
      <w:r>
        <w:rPr>
          <w:rFonts w:ascii="Arial" w:eastAsia="Arial" w:hAnsi="Arial" w:cs="Arial"/>
          <w:color w:val="0000FF"/>
          <w:sz w:val="20"/>
          <w:szCs w:val="20"/>
          <w:u w:val="single"/>
        </w:rPr>
        <w:t>http://studentstream.co.uk</w:t>
      </w:r>
    </w:p>
    <w:p w14:paraId="0000000B" w14:textId="77777777" w:rsidR="00171FBC" w:rsidRDefault="005E26B2">
      <w:pPr>
        <w:shd w:val="clear" w:color="auto" w:fill="FFFFFF"/>
        <w:spacing w:before="280" w:after="280" w:line="276" w:lineRule="auto"/>
        <w:jc w:val="both"/>
        <w:rPr>
          <w:rFonts w:ascii="Arial" w:eastAsia="Arial" w:hAnsi="Arial" w:cs="Arial"/>
          <w:color w:val="0000FF"/>
          <w:sz w:val="20"/>
          <w:szCs w:val="20"/>
          <w:u w:val="single"/>
        </w:rPr>
      </w:pPr>
      <w:r>
        <w:rPr>
          <w:rFonts w:ascii="Arial" w:eastAsia="Arial" w:hAnsi="Arial" w:cs="Arial"/>
          <w:sz w:val="20"/>
          <w:szCs w:val="20"/>
        </w:rPr>
        <w:t xml:space="preserve">Please encourage your child to book their free place and view the list of exhibitors who’ve signed up so far here: </w:t>
      </w:r>
      <w:r>
        <w:rPr>
          <w:rFonts w:ascii="Arial" w:eastAsia="Arial" w:hAnsi="Arial" w:cs="Arial"/>
          <w:color w:val="0000FF"/>
          <w:sz w:val="20"/>
          <w:szCs w:val="20"/>
          <w:u w:val="single"/>
        </w:rPr>
        <w:t>http://ukunisearch.vfairs.com/</w:t>
      </w:r>
    </w:p>
    <w:p w14:paraId="0000000C" w14:textId="77777777" w:rsidR="00171FBC" w:rsidRDefault="005E26B2">
      <w:pPr>
        <w:spacing w:line="276" w:lineRule="auto"/>
        <w:jc w:val="both"/>
        <w:rPr>
          <w:rFonts w:ascii="Arial" w:eastAsia="Arial" w:hAnsi="Arial" w:cs="Arial"/>
          <w:sz w:val="20"/>
          <w:szCs w:val="20"/>
        </w:rPr>
      </w:pPr>
      <w:r>
        <w:rPr>
          <w:rFonts w:ascii="Arial" w:eastAsia="Arial" w:hAnsi="Arial" w:cs="Arial"/>
          <w:sz w:val="20"/>
          <w:szCs w:val="20"/>
        </w:rPr>
        <w:t>We recommend registering for the event as soon as possible to ensure students have time to prepare for the big day.</w:t>
      </w:r>
    </w:p>
    <w:p w14:paraId="0000000D" w14:textId="77777777" w:rsidR="00171FBC" w:rsidRDefault="00171FBC">
      <w:pPr>
        <w:spacing w:line="276" w:lineRule="auto"/>
        <w:jc w:val="both"/>
        <w:rPr>
          <w:rFonts w:ascii="Arial" w:eastAsia="Arial" w:hAnsi="Arial" w:cs="Arial"/>
          <w:sz w:val="20"/>
          <w:szCs w:val="20"/>
        </w:rPr>
      </w:pPr>
    </w:p>
    <w:p w14:paraId="0000000E" w14:textId="77777777" w:rsidR="00171FBC" w:rsidRDefault="005E26B2">
      <w:pPr>
        <w:spacing w:line="276" w:lineRule="auto"/>
        <w:jc w:val="both"/>
        <w:rPr>
          <w:rFonts w:ascii="Arial" w:eastAsia="Arial" w:hAnsi="Arial" w:cs="Arial"/>
          <w:sz w:val="20"/>
          <w:szCs w:val="20"/>
        </w:rPr>
      </w:pPr>
      <w:r>
        <w:rPr>
          <w:rFonts w:ascii="Arial" w:eastAsia="Arial" w:hAnsi="Arial" w:cs="Arial"/>
          <w:sz w:val="20"/>
          <w:szCs w:val="20"/>
        </w:rPr>
        <w:t>Sincerely,</w:t>
      </w:r>
    </w:p>
    <w:p w14:paraId="0000000F" w14:textId="77777777" w:rsidR="00171FBC" w:rsidRDefault="00171FBC"/>
    <w:sectPr w:rsidR="00171FB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BC"/>
    <w:rsid w:val="00171FBC"/>
    <w:rsid w:val="005E26B2"/>
    <w:rsid w:val="006A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1D36"/>
  <w15:docId w15:val="{327C5C4E-4732-4F9D-ACF7-716EE26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Lewis</cp:lastModifiedBy>
  <cp:revision>3</cp:revision>
  <dcterms:created xsi:type="dcterms:W3CDTF">2022-05-27T08:21:00Z</dcterms:created>
  <dcterms:modified xsi:type="dcterms:W3CDTF">2022-06-13T08:46:00Z</dcterms:modified>
</cp:coreProperties>
</file>