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</w:rPr>
        <w:drawing>
          <wp:inline distB="0" distT="0" distL="0" distR="0">
            <wp:extent cx="1326557" cy="93461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The following is designed to help you get the most out of your visit to the virtual event. Login at: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https://ukunisearch-north.vfairs.com/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The main purpose of your visit is to find out more from the experts at each stand by asking them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Decide on at least 3 exhibitors you would most like to find out more from.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3 questions you would like to ask exhibitors about going to university or taking an apprenticeship. You click on their stand to talk directly to an expert rep.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did you find out?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number of exhibitors you might not </w:t>
      </w:r>
      <w:r w:rsidDel="00000000" w:rsidR="00000000" w:rsidRPr="00000000">
        <w:rPr>
          <w:sz w:val="20"/>
          <w:szCs w:val="20"/>
          <w:rtl w:val="0"/>
        </w:rPr>
        <w:t xml:space="preserve">have heard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of, offer interesting courses and specialisms. Go to the stand of the following and find out what it is they do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Hugh Baird College………………………………………………………………………....……………..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Northern School of Art……………….…………</w:t>
      </w:r>
      <w:r w:rsidDel="00000000" w:rsidR="00000000" w:rsidRPr="00000000">
        <w:rPr>
          <w:sz w:val="20"/>
          <w:szCs w:val="20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....….…………………………………………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Falmouth University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</w:t>
      </w:r>
      <w:r w:rsidDel="00000000" w:rsidR="00000000" w:rsidRPr="00000000">
        <w:rPr>
          <w:sz w:val="20"/>
          <w:szCs w:val="20"/>
          <w:rtl w:val="0"/>
        </w:rPr>
        <w:t xml:space="preserve">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..…………….………….………………….…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UA92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………….………………………………………………………</w:t>
      </w:r>
      <w:r w:rsidDel="00000000" w:rsidR="00000000" w:rsidRPr="00000000">
        <w:rPr>
          <w:sz w:val="20"/>
          <w:szCs w:val="20"/>
          <w:rtl w:val="0"/>
        </w:rPr>
        <w:t xml:space="preserve">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....………………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BCLP Law…………..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……….….………………………………………………………</w:t>
      </w:r>
      <w:r w:rsidDel="00000000" w:rsidR="00000000" w:rsidRPr="00000000">
        <w:rPr>
          <w:sz w:val="20"/>
          <w:szCs w:val="20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..………………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At the event there are universities from around England, Scotland and Wales.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Choose one from each country and find out any differences between going to university in each. What did you find out?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England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Scotland………………………………………………………………………………………………………..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Wales…………………………………………………………………………………………………………….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Scholarships, grants, and bursaries are available for thousands of students for a variety of different reasons such as for grades and sporting achievement. These are often allocated on a first come first served basis. Speak to two different universities to find out if you’d be eligible for any extra funding. 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Select 2 exhibitors to ask about degree apprenticeships. What did you discover from each?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Reading is a campus university, whereas </w:t>
      </w:r>
      <w:r w:rsidDel="00000000" w:rsidR="00000000" w:rsidRPr="00000000">
        <w:rPr>
          <w:sz w:val="20"/>
          <w:szCs w:val="20"/>
          <w:rtl w:val="0"/>
        </w:rPr>
        <w:t xml:space="preserve">Leeds Beckett University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 based </w:t>
      </w:r>
      <w:r w:rsidDel="00000000" w:rsidR="00000000" w:rsidRPr="00000000">
        <w:rPr>
          <w:sz w:val="20"/>
          <w:szCs w:val="20"/>
          <w:rtl w:val="0"/>
        </w:rPr>
        <w:t xml:space="preserve">all around Leeds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Ask 3 other stands whether they are campus universities or not and what the benefits of each are: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Find out about social activities offered by universities, colleges or apprenticeships. Choose 2 more exhibitors to ask about this. What did they say?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kunisearch-north.vfai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