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60" w:line="259" w:lineRule="auto"/>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Pr>
        <w:drawing>
          <wp:anchor allowOverlap="1" behindDoc="0" distB="0" distT="0" distL="0" distR="0" hidden="0" layoutInCell="1" locked="0" relativeHeight="0" simplePos="0">
            <wp:simplePos x="0" y="0"/>
            <wp:positionH relativeFrom="page">
              <wp:posOffset>849486</wp:posOffset>
            </wp:positionH>
            <wp:positionV relativeFrom="page">
              <wp:posOffset>657225</wp:posOffset>
            </wp:positionV>
            <wp:extent cx="1326557" cy="934619"/>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26557" cy="934619"/>
                    </a:xfrm>
                    <a:prstGeom prst="rect"/>
                    <a:ln/>
                  </pic:spPr>
                </pic:pic>
              </a:graphicData>
            </a:graphic>
          </wp:anchor>
        </w:drawing>
      </w:r>
      <w:r w:rsidDel="00000000" w:rsidR="00000000" w:rsidRPr="00000000">
        <w:rPr>
          <w:rFonts w:ascii="Calibri" w:cs="Calibri" w:eastAsia="Calibri" w:hAnsi="Calibri"/>
          <w:b w:val="1"/>
          <w:sz w:val="20"/>
          <w:szCs w:val="20"/>
          <w:u w:val="single"/>
          <w:rtl w:val="0"/>
        </w:rPr>
        <w:t xml:space="preserve">UK University &amp; Apprenticeship Search Virtual Fair Activity Sheet</w:t>
      </w:r>
    </w:p>
    <w:p w:rsidR="00000000" w:rsidDel="00000000" w:rsidP="00000000" w:rsidRDefault="00000000" w:rsidRPr="00000000" w14:paraId="00000002">
      <w:pPr>
        <w:pageBreakBefore w:val="0"/>
        <w:spacing w:after="160" w:line="259" w:lineRule="auto"/>
        <w:rPr>
          <w:rFonts w:ascii="Calibri" w:cs="Calibri" w:eastAsia="Calibri" w:hAnsi="Calibri"/>
          <w:b w:val="1"/>
          <w:color w:val="0000ff"/>
          <w:sz w:val="20"/>
          <w:szCs w:val="20"/>
          <w:u w:val="single"/>
        </w:rPr>
      </w:pPr>
      <w:r w:rsidDel="00000000" w:rsidR="00000000" w:rsidRPr="00000000">
        <w:rPr>
          <w:rFonts w:ascii="Calibri" w:cs="Calibri" w:eastAsia="Calibri" w:hAnsi="Calibri"/>
          <w:b w:val="1"/>
          <w:sz w:val="20"/>
          <w:szCs w:val="20"/>
          <w:rtl w:val="0"/>
        </w:rPr>
        <w:t xml:space="preserve">This activity sheet is designed to help you get the most out of your visit to the October 20th</w:t>
      </w: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b w:val="1"/>
          <w:sz w:val="20"/>
          <w:szCs w:val="20"/>
          <w:rtl w:val="0"/>
        </w:rPr>
        <w:t xml:space="preserve">virtual event. Login at: </w:t>
      </w:r>
      <w:hyperlink r:id="rId7">
        <w:r w:rsidDel="00000000" w:rsidR="00000000" w:rsidRPr="00000000">
          <w:rPr>
            <w:rFonts w:ascii="Calibri" w:cs="Calibri" w:eastAsia="Calibri" w:hAnsi="Calibri"/>
            <w:b w:val="1"/>
            <w:color w:val="1155cc"/>
            <w:sz w:val="20"/>
            <w:szCs w:val="20"/>
            <w:u w:val="single"/>
            <w:rtl w:val="0"/>
          </w:rPr>
          <w:t xml:space="preserve">https://ukunisearch.vfairs.com/</w:t>
        </w:r>
      </w:hyperlink>
      <w:r w:rsidDel="00000000" w:rsidR="00000000" w:rsidRPr="00000000">
        <w:rPr>
          <w:rtl w:val="0"/>
        </w:rPr>
      </w:r>
    </w:p>
    <w:p w:rsidR="00000000" w:rsidDel="00000000" w:rsidP="00000000" w:rsidRDefault="00000000" w:rsidRPr="00000000" w14:paraId="00000003">
      <w:pPr>
        <w:pageBreakBefore w:val="0"/>
        <w:spacing w:after="160" w:line="259" w:lineRule="auto"/>
        <w:rPr>
          <w:rFonts w:ascii="Calibri" w:cs="Calibri" w:eastAsia="Calibri" w:hAnsi="Calibri"/>
          <w:b w:val="1"/>
          <w:sz w:val="18"/>
          <w:szCs w:val="18"/>
          <w:u w:val="single"/>
        </w:rPr>
      </w:pPr>
      <w:r w:rsidDel="00000000" w:rsidR="00000000" w:rsidRPr="00000000">
        <w:rPr>
          <w:rFonts w:ascii="Calibri" w:cs="Calibri" w:eastAsia="Calibri" w:hAnsi="Calibri"/>
          <w:sz w:val="18"/>
          <w:szCs w:val="18"/>
          <w:rtl w:val="0"/>
        </w:rPr>
        <w:t xml:space="preserve">The main purpose of your visit is to find out more from the university and apprenticeship experts at each stand by asking them questions. </w:t>
      </w:r>
      <w:r w:rsidDel="00000000" w:rsidR="00000000" w:rsidRPr="00000000">
        <w:rPr>
          <w:rtl w:val="0"/>
        </w:rPr>
      </w:r>
    </w:p>
    <w:p w:rsidR="00000000" w:rsidDel="00000000" w:rsidP="00000000" w:rsidRDefault="00000000" w:rsidRPr="00000000" w14:paraId="00000004">
      <w:pPr>
        <w:pageBreakBefore w:val="0"/>
        <w:numPr>
          <w:ilvl w:val="0"/>
          <w:numId w:val="1"/>
        </w:numPr>
        <w:spacing w:line="259"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Look through the exhibitor list in the exhibition halls &amp; list 3 exhibitors you’d like to find out more about. a………………………………………………………………………………………………………………….…..</w:t>
      </w:r>
      <w:r w:rsidDel="00000000" w:rsidR="00000000" w:rsidRPr="00000000">
        <w:rPr>
          <w:rtl w:val="0"/>
        </w:rPr>
      </w:r>
    </w:p>
    <w:p w:rsidR="00000000" w:rsidDel="00000000" w:rsidP="00000000" w:rsidRDefault="00000000" w:rsidRPr="00000000" w14:paraId="00000005">
      <w:pPr>
        <w:pageBreakBefore w:val="0"/>
        <w:spacing w:line="259"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w:t>
      </w:r>
    </w:p>
    <w:p w:rsidR="00000000" w:rsidDel="00000000" w:rsidP="00000000" w:rsidRDefault="00000000" w:rsidRPr="00000000" w14:paraId="00000006">
      <w:pPr>
        <w:pageBreakBefore w:val="0"/>
        <w:spacing w:line="259"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w:t>
      </w:r>
    </w:p>
    <w:p w:rsidR="00000000" w:rsidDel="00000000" w:rsidP="00000000" w:rsidRDefault="00000000" w:rsidRPr="00000000" w14:paraId="00000007">
      <w:pPr>
        <w:pageBreakBefore w:val="0"/>
        <w:numPr>
          <w:ilvl w:val="0"/>
          <w:numId w:val="1"/>
        </w:numPr>
        <w:spacing w:line="259"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Write down 3 questions you would like to ask exhibitors about going to university or taking an apprenticeship. You can click on their stand to talk directly with admissions experts, current students &amp; recruitment officers. </w:t>
      </w:r>
    </w:p>
    <w:p w:rsidR="00000000" w:rsidDel="00000000" w:rsidP="00000000" w:rsidRDefault="00000000" w:rsidRPr="00000000" w14:paraId="00000008">
      <w:pPr>
        <w:pageBreakBefore w:val="0"/>
        <w:spacing w:line="259"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w:t>
      </w:r>
    </w:p>
    <w:p w:rsidR="00000000" w:rsidDel="00000000" w:rsidP="00000000" w:rsidRDefault="00000000" w:rsidRPr="00000000" w14:paraId="00000009">
      <w:pPr>
        <w:pageBreakBefore w:val="0"/>
        <w:spacing w:line="259"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w:t>
      </w:r>
    </w:p>
    <w:p w:rsidR="00000000" w:rsidDel="00000000" w:rsidP="00000000" w:rsidRDefault="00000000" w:rsidRPr="00000000" w14:paraId="0000000A">
      <w:pPr>
        <w:pageBreakBefore w:val="0"/>
        <w:spacing w:line="259"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w:t>
      </w:r>
    </w:p>
    <w:p w:rsidR="00000000" w:rsidDel="00000000" w:rsidP="00000000" w:rsidRDefault="00000000" w:rsidRPr="00000000" w14:paraId="0000000B">
      <w:pPr>
        <w:pageBreakBefore w:val="0"/>
        <w:numPr>
          <w:ilvl w:val="0"/>
          <w:numId w:val="1"/>
        </w:numPr>
        <w:spacing w:line="259"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What did you discover?</w:t>
      </w:r>
    </w:p>
    <w:p w:rsidR="00000000" w:rsidDel="00000000" w:rsidP="00000000" w:rsidRDefault="00000000" w:rsidRPr="00000000" w14:paraId="0000000C">
      <w:pPr>
        <w:pageBreakBefore w:val="0"/>
        <w:spacing w:line="259"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0D">
      <w:pPr>
        <w:pageBreakBefore w:val="0"/>
        <w:spacing w:line="259"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0E">
      <w:pPr>
        <w:pageBreakBefore w:val="0"/>
        <w:spacing w:line="259"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0F">
      <w:pPr>
        <w:pageBreakBefore w:val="0"/>
        <w:numPr>
          <w:ilvl w:val="0"/>
          <w:numId w:val="1"/>
        </w:numPr>
        <w:spacing w:line="259"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Different universities offer different degree combinations. Think of </w:t>
      </w:r>
      <w:r w:rsidDel="00000000" w:rsidR="00000000" w:rsidRPr="00000000">
        <w:rPr>
          <w:rFonts w:ascii="Calibri" w:cs="Calibri" w:eastAsia="Calibri" w:hAnsi="Calibri"/>
          <w:b w:val="1"/>
          <w:sz w:val="18"/>
          <w:szCs w:val="18"/>
          <w:rtl w:val="0"/>
        </w:rPr>
        <w:t xml:space="preserve">two </w:t>
      </w:r>
      <w:r w:rsidDel="00000000" w:rsidR="00000000" w:rsidRPr="00000000">
        <w:rPr>
          <w:rFonts w:ascii="Calibri" w:cs="Calibri" w:eastAsia="Calibri" w:hAnsi="Calibri"/>
          <w:sz w:val="18"/>
          <w:szCs w:val="18"/>
          <w:rtl w:val="0"/>
        </w:rPr>
        <w:t xml:space="preserve">subjects that you enjoy and find 3 universities that offer a </w:t>
      </w:r>
      <w:r w:rsidDel="00000000" w:rsidR="00000000" w:rsidRPr="00000000">
        <w:rPr>
          <w:rFonts w:ascii="Calibri" w:cs="Calibri" w:eastAsia="Calibri" w:hAnsi="Calibri"/>
          <w:b w:val="1"/>
          <w:sz w:val="18"/>
          <w:szCs w:val="18"/>
          <w:rtl w:val="0"/>
        </w:rPr>
        <w:t xml:space="preserve">joint honours degree combination</w:t>
      </w:r>
      <w:r w:rsidDel="00000000" w:rsidR="00000000" w:rsidRPr="00000000">
        <w:rPr>
          <w:rFonts w:ascii="Calibri" w:cs="Calibri" w:eastAsia="Calibri" w:hAnsi="Calibri"/>
          <w:sz w:val="18"/>
          <w:szCs w:val="18"/>
          <w:rtl w:val="0"/>
        </w:rPr>
        <w:t xml:space="preserve"> in these subjects, e.g. “</w:t>
      </w:r>
      <w:r w:rsidDel="00000000" w:rsidR="00000000" w:rsidRPr="00000000">
        <w:rPr>
          <w:rFonts w:ascii="Calibri" w:cs="Calibri" w:eastAsia="Calibri" w:hAnsi="Calibri"/>
          <w:i w:val="1"/>
          <w:sz w:val="18"/>
          <w:szCs w:val="18"/>
          <w:rtl w:val="0"/>
        </w:rPr>
        <w:t xml:space="preserve">Maths and French</w:t>
      </w:r>
      <w:r w:rsidDel="00000000" w:rsidR="00000000" w:rsidRPr="00000000">
        <w:rPr>
          <w:rFonts w:ascii="Calibri" w:cs="Calibri" w:eastAsia="Calibri" w:hAnsi="Calibri"/>
          <w:sz w:val="18"/>
          <w:szCs w:val="18"/>
          <w:rtl w:val="0"/>
        </w:rPr>
        <w:t xml:space="preserve">” or “</w:t>
      </w:r>
      <w:r w:rsidDel="00000000" w:rsidR="00000000" w:rsidRPr="00000000">
        <w:rPr>
          <w:rFonts w:ascii="Calibri" w:cs="Calibri" w:eastAsia="Calibri" w:hAnsi="Calibri"/>
          <w:i w:val="1"/>
          <w:sz w:val="18"/>
          <w:szCs w:val="18"/>
          <w:rtl w:val="0"/>
        </w:rPr>
        <w:t xml:space="preserve">History with Psychology</w:t>
      </w:r>
      <w:r w:rsidDel="00000000" w:rsidR="00000000" w:rsidRPr="00000000">
        <w:rPr>
          <w:rFonts w:ascii="Calibri" w:cs="Calibri" w:eastAsia="Calibri" w:hAnsi="Calibri"/>
          <w:sz w:val="18"/>
          <w:szCs w:val="18"/>
          <w:rtl w:val="0"/>
        </w:rPr>
        <w:t xml:space="preserve">”</w:t>
      </w:r>
      <w:r w:rsidDel="00000000" w:rsidR="00000000" w:rsidRPr="00000000">
        <w:rPr>
          <w:rtl w:val="0"/>
        </w:rPr>
      </w:r>
    </w:p>
    <w:p w:rsidR="00000000" w:rsidDel="00000000" w:rsidP="00000000" w:rsidRDefault="00000000" w:rsidRPr="00000000" w14:paraId="00000010">
      <w:pPr>
        <w:pageBreakBefore w:val="0"/>
        <w:spacing w:line="259"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w:t>
      </w:r>
    </w:p>
    <w:p w:rsidR="00000000" w:rsidDel="00000000" w:rsidP="00000000" w:rsidRDefault="00000000" w:rsidRPr="00000000" w14:paraId="00000011">
      <w:pPr>
        <w:pageBreakBefore w:val="0"/>
        <w:spacing w:line="259"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w:t>
      </w:r>
    </w:p>
    <w:p w:rsidR="00000000" w:rsidDel="00000000" w:rsidP="00000000" w:rsidRDefault="00000000" w:rsidRPr="00000000" w14:paraId="00000012">
      <w:pPr>
        <w:pageBreakBefore w:val="0"/>
        <w:spacing w:line="259"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w:t>
      </w:r>
    </w:p>
    <w:p w:rsidR="00000000" w:rsidDel="00000000" w:rsidP="00000000" w:rsidRDefault="00000000" w:rsidRPr="00000000" w14:paraId="00000013">
      <w:pPr>
        <w:pageBreakBefore w:val="0"/>
        <w:numPr>
          <w:ilvl w:val="0"/>
          <w:numId w:val="1"/>
        </w:numPr>
        <w:spacing w:line="259"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highlight w:val="white"/>
          <w:rtl w:val="0"/>
        </w:rPr>
        <w:t xml:space="preserve">Apprenticeships are a fantastic way to earn while you learn. There are colleges, apprenticeship providers and universities at the event who offer a range of apprenticeships from GCSE to degree level. Speak to 2 exhibitors about apprenticeships and make a note of what you discovered.</w:t>
      </w:r>
      <w:r w:rsidDel="00000000" w:rsidR="00000000" w:rsidRPr="00000000">
        <w:rPr>
          <w:rtl w:val="0"/>
        </w:rPr>
      </w:r>
    </w:p>
    <w:p w:rsidR="00000000" w:rsidDel="00000000" w:rsidP="00000000" w:rsidRDefault="00000000" w:rsidRPr="00000000" w14:paraId="00000014">
      <w:pPr>
        <w:pageBreakBefore w:val="0"/>
        <w:spacing w:line="259" w:lineRule="auto"/>
        <w:ind w:left="720" w:firstLine="0"/>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a……………………………………………………………………………………………………………</w:t>
      </w:r>
      <w:r w:rsidDel="00000000" w:rsidR="00000000" w:rsidRPr="00000000">
        <w:rPr>
          <w:rFonts w:ascii="Calibri" w:cs="Calibri" w:eastAsia="Calibri" w:hAnsi="Calibri"/>
          <w:sz w:val="18"/>
          <w:szCs w:val="18"/>
          <w:rtl w:val="0"/>
        </w:rPr>
        <w:t xml:space="preserve">…….…..</w:t>
      </w:r>
      <w:r w:rsidDel="00000000" w:rsidR="00000000" w:rsidRPr="00000000">
        <w:rPr>
          <w:rtl w:val="0"/>
        </w:rPr>
      </w:r>
    </w:p>
    <w:p w:rsidR="00000000" w:rsidDel="00000000" w:rsidP="00000000" w:rsidRDefault="00000000" w:rsidRPr="00000000" w14:paraId="00000015">
      <w:pPr>
        <w:pageBreakBefore w:val="0"/>
        <w:spacing w:line="259" w:lineRule="auto"/>
        <w:ind w:left="720" w:firstLine="0"/>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b…………………………………………………………………………………………………………</w:t>
      </w:r>
      <w:r w:rsidDel="00000000" w:rsidR="00000000" w:rsidRPr="00000000">
        <w:rPr>
          <w:rFonts w:ascii="Calibri" w:cs="Calibri" w:eastAsia="Calibri" w:hAnsi="Calibri"/>
          <w:sz w:val="18"/>
          <w:szCs w:val="18"/>
          <w:rtl w:val="0"/>
        </w:rPr>
        <w:t xml:space="preserve">…….……..</w:t>
      </w:r>
      <w:r w:rsidDel="00000000" w:rsidR="00000000" w:rsidRPr="00000000">
        <w:rPr>
          <w:rtl w:val="0"/>
        </w:rPr>
      </w:r>
    </w:p>
    <w:p w:rsidR="00000000" w:rsidDel="00000000" w:rsidP="00000000" w:rsidRDefault="00000000" w:rsidRPr="00000000" w14:paraId="00000016">
      <w:pPr>
        <w:pageBreakBefore w:val="0"/>
        <w:numPr>
          <w:ilvl w:val="0"/>
          <w:numId w:val="1"/>
        </w:numPr>
        <w:spacing w:line="276" w:lineRule="auto"/>
        <w:ind w:left="720" w:hanging="360"/>
        <w:rPr>
          <w:rFonts w:ascii="Calibri" w:cs="Calibri" w:eastAsia="Calibri" w:hAnsi="Calibri"/>
          <w:sz w:val="18"/>
          <w:szCs w:val="18"/>
          <w:highlight w:val="white"/>
        </w:rPr>
      </w:pPr>
      <w:r w:rsidDel="00000000" w:rsidR="00000000" w:rsidRPr="00000000">
        <w:rPr>
          <w:rFonts w:ascii="Calibri" w:cs="Calibri" w:eastAsia="Calibri" w:hAnsi="Calibri"/>
          <w:sz w:val="18"/>
          <w:szCs w:val="18"/>
          <w:rtl w:val="0"/>
        </w:rPr>
        <w:t xml:space="preserve">Picking a course can be difficult. Think of your </w:t>
      </w:r>
      <w:r w:rsidDel="00000000" w:rsidR="00000000" w:rsidRPr="00000000">
        <w:rPr>
          <w:rFonts w:ascii="Calibri" w:cs="Calibri" w:eastAsia="Calibri" w:hAnsi="Calibri"/>
          <w:b w:val="1"/>
          <w:sz w:val="18"/>
          <w:szCs w:val="18"/>
          <w:rtl w:val="0"/>
        </w:rPr>
        <w:t xml:space="preserve">2 </w:t>
      </w:r>
      <w:r w:rsidDel="00000000" w:rsidR="00000000" w:rsidRPr="00000000">
        <w:rPr>
          <w:rFonts w:ascii="Calibri" w:cs="Calibri" w:eastAsia="Calibri" w:hAnsi="Calibri"/>
          <w:sz w:val="18"/>
          <w:szCs w:val="18"/>
          <w:rtl w:val="0"/>
        </w:rPr>
        <w:t xml:space="preserve">strongest subjects and ask </w:t>
      </w:r>
      <w:r w:rsidDel="00000000" w:rsidR="00000000" w:rsidRPr="00000000">
        <w:rPr>
          <w:rFonts w:ascii="Calibri" w:cs="Calibri" w:eastAsia="Calibri" w:hAnsi="Calibri"/>
          <w:b w:val="1"/>
          <w:sz w:val="18"/>
          <w:szCs w:val="18"/>
          <w:rtl w:val="0"/>
        </w:rPr>
        <w:t xml:space="preserve">2 </w:t>
      </w:r>
      <w:r w:rsidDel="00000000" w:rsidR="00000000" w:rsidRPr="00000000">
        <w:rPr>
          <w:rFonts w:ascii="Calibri" w:cs="Calibri" w:eastAsia="Calibri" w:hAnsi="Calibri"/>
          <w:sz w:val="18"/>
          <w:szCs w:val="18"/>
          <w:rtl w:val="0"/>
        </w:rPr>
        <w:t xml:space="preserve">exhibitors what degree / apprenticeship course would best suit your subject interests.</w:t>
      </w:r>
      <w:r w:rsidDel="00000000" w:rsidR="00000000" w:rsidRPr="00000000">
        <w:rPr>
          <w:rtl w:val="0"/>
        </w:rPr>
      </w:r>
    </w:p>
    <w:p w:rsidR="00000000" w:rsidDel="00000000" w:rsidP="00000000" w:rsidRDefault="00000000" w:rsidRPr="00000000" w14:paraId="00000017">
      <w:pPr>
        <w:pageBreakBefore w:val="0"/>
        <w:spacing w:line="259"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w:t>
      </w:r>
    </w:p>
    <w:p w:rsidR="00000000" w:rsidDel="00000000" w:rsidP="00000000" w:rsidRDefault="00000000" w:rsidRPr="00000000" w14:paraId="00000018">
      <w:pPr>
        <w:pageBreakBefore w:val="0"/>
        <w:spacing w:line="259"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w:t>
      </w:r>
    </w:p>
    <w:p w:rsidR="00000000" w:rsidDel="00000000" w:rsidP="00000000" w:rsidRDefault="00000000" w:rsidRPr="00000000" w14:paraId="00000019">
      <w:pPr>
        <w:pageBreakBefore w:val="0"/>
        <w:numPr>
          <w:ilvl w:val="0"/>
          <w:numId w:val="1"/>
        </w:numPr>
        <w:spacing w:line="259"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There are lots of exhibitors who offer interesting courses and specialisms you might not have heard of.  Visit the stand of the following and find out what they do.</w:t>
      </w:r>
    </w:p>
    <w:p w:rsidR="00000000" w:rsidDel="00000000" w:rsidP="00000000" w:rsidRDefault="00000000" w:rsidRPr="00000000" w14:paraId="0000001A">
      <w:pPr>
        <w:pageBreakBefore w:val="0"/>
        <w:spacing w:line="259"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highlight w:val="white"/>
          <w:rtl w:val="0"/>
        </w:rPr>
        <w:t xml:space="preserve">ASK Apprenticeships ……………..</w:t>
      </w: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1B">
      <w:pPr>
        <w:pageBreakBefore w:val="0"/>
        <w:spacing w:line="259"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Apply4Uni .…………….….…....…………..……………….……….…………..…………………………...</w:t>
      </w:r>
    </w:p>
    <w:p w:rsidR="00000000" w:rsidDel="00000000" w:rsidP="00000000" w:rsidRDefault="00000000" w:rsidRPr="00000000" w14:paraId="0000001C">
      <w:pPr>
        <w:pageBreakBefore w:val="0"/>
        <w:spacing w:line="259"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Plymouth College of Art …………..….…...……….…………………...…….…….……..………..…</w:t>
      </w:r>
    </w:p>
    <w:p w:rsidR="00000000" w:rsidDel="00000000" w:rsidP="00000000" w:rsidRDefault="00000000" w:rsidRPr="00000000" w14:paraId="0000001D">
      <w:pPr>
        <w:pageBreakBefore w:val="0"/>
        <w:spacing w:line="259"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highlight w:val="white"/>
          <w:rtl w:val="0"/>
        </w:rPr>
        <w:t xml:space="preserve">University of Law  </w:t>
      </w: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1E">
      <w:pPr>
        <w:pageBreakBefore w:val="0"/>
        <w:numPr>
          <w:ilvl w:val="0"/>
          <w:numId w:val="1"/>
        </w:numPr>
        <w:spacing w:line="259"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What should you include in your personal statement? As 2 exhibitors for a </w:t>
      </w:r>
      <w:r w:rsidDel="00000000" w:rsidR="00000000" w:rsidRPr="00000000">
        <w:rPr>
          <w:rFonts w:ascii="Calibri" w:cs="Calibri" w:eastAsia="Calibri" w:hAnsi="Calibri"/>
          <w:b w:val="1"/>
          <w:sz w:val="18"/>
          <w:szCs w:val="18"/>
          <w:rtl w:val="0"/>
        </w:rPr>
        <w:t xml:space="preserve">top tip</w:t>
      </w:r>
      <w:r w:rsidDel="00000000" w:rsidR="00000000" w:rsidRPr="00000000">
        <w:rPr>
          <w:rFonts w:ascii="Calibri" w:cs="Calibri" w:eastAsia="Calibri" w:hAnsi="Calibri"/>
          <w:sz w:val="18"/>
          <w:szCs w:val="18"/>
          <w:rtl w:val="0"/>
        </w:rPr>
        <w:t xml:space="preserve"> and compare the two.</w:t>
      </w:r>
      <w:r w:rsidDel="00000000" w:rsidR="00000000" w:rsidRPr="00000000">
        <w:rPr>
          <w:rtl w:val="0"/>
        </w:rPr>
      </w:r>
    </w:p>
    <w:p w:rsidR="00000000" w:rsidDel="00000000" w:rsidP="00000000" w:rsidRDefault="00000000" w:rsidRPr="00000000" w14:paraId="0000001F">
      <w:pPr>
        <w:pageBreakBefore w:val="0"/>
        <w:spacing w:line="259"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w:t>
      </w:r>
    </w:p>
    <w:p w:rsidR="00000000" w:rsidDel="00000000" w:rsidP="00000000" w:rsidRDefault="00000000" w:rsidRPr="00000000" w14:paraId="00000020">
      <w:pPr>
        <w:pageBreakBefore w:val="0"/>
        <w:spacing w:line="259"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w:t>
      </w:r>
    </w:p>
    <w:p w:rsidR="00000000" w:rsidDel="00000000" w:rsidP="00000000" w:rsidRDefault="00000000" w:rsidRPr="00000000" w14:paraId="00000021">
      <w:pPr>
        <w:pageBreakBefore w:val="0"/>
        <w:numPr>
          <w:ilvl w:val="0"/>
          <w:numId w:val="1"/>
        </w:numPr>
        <w:spacing w:line="259"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There are a number of differences between going to university in each country in the UK. Speak to one university from each country listed below, what differences did you find out? E.g. Course Length, Grade Requirements etc</w:t>
      </w:r>
    </w:p>
    <w:p w:rsidR="00000000" w:rsidDel="00000000" w:rsidP="00000000" w:rsidRDefault="00000000" w:rsidRPr="00000000" w14:paraId="00000022">
      <w:pPr>
        <w:pageBreakBefore w:val="0"/>
        <w:spacing w:line="259"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Wales (e.g. Swansea University) …………………………………………………………………………………………………………….….. </w:t>
      </w:r>
    </w:p>
    <w:p w:rsidR="00000000" w:rsidDel="00000000" w:rsidP="00000000" w:rsidRDefault="00000000" w:rsidRPr="00000000" w14:paraId="00000023">
      <w:pPr>
        <w:pageBreakBefore w:val="0"/>
        <w:spacing w:line="259"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Scotland (e.g. University of Glasgow)  ……………………………………………………………………………………………………….. </w:t>
      </w:r>
    </w:p>
    <w:p w:rsidR="00000000" w:rsidDel="00000000" w:rsidP="00000000" w:rsidRDefault="00000000" w:rsidRPr="00000000" w14:paraId="00000024">
      <w:pPr>
        <w:pageBreakBefore w:val="0"/>
        <w:spacing w:line="259"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England (e..g University of Kent) ………………………………………….………….……………………………………………..…….…...</w:t>
      </w:r>
    </w:p>
    <w:p w:rsidR="00000000" w:rsidDel="00000000" w:rsidP="00000000" w:rsidRDefault="00000000" w:rsidRPr="00000000" w14:paraId="00000025">
      <w:pPr>
        <w:pageBreakBefore w:val="0"/>
        <w:numPr>
          <w:ilvl w:val="0"/>
          <w:numId w:val="1"/>
        </w:numPr>
        <w:spacing w:line="259"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Speak to ASK Apprenticeships (the National Apprenticeship Service), and find out about the</w:t>
      </w:r>
      <w:r w:rsidDel="00000000" w:rsidR="00000000" w:rsidRPr="00000000">
        <w:rPr>
          <w:rFonts w:ascii="Calibri" w:cs="Calibri" w:eastAsia="Calibri" w:hAnsi="Calibri"/>
          <w:b w:val="1"/>
          <w:sz w:val="18"/>
          <w:szCs w:val="18"/>
          <w:rtl w:val="0"/>
        </w:rPr>
        <w:t xml:space="preserve"> most popular </w:t>
      </w:r>
      <w:r w:rsidDel="00000000" w:rsidR="00000000" w:rsidRPr="00000000">
        <w:rPr>
          <w:rFonts w:ascii="Calibri" w:cs="Calibri" w:eastAsia="Calibri" w:hAnsi="Calibri"/>
          <w:sz w:val="18"/>
          <w:szCs w:val="18"/>
          <w:rtl w:val="0"/>
        </w:rPr>
        <w:t xml:space="preserve">Apprenticeship course on offer and the</w:t>
      </w:r>
      <w:r w:rsidDel="00000000" w:rsidR="00000000" w:rsidRPr="00000000">
        <w:rPr>
          <w:rFonts w:ascii="Calibri" w:cs="Calibri" w:eastAsia="Calibri" w:hAnsi="Calibri"/>
          <w:b w:val="1"/>
          <w:sz w:val="18"/>
          <w:szCs w:val="18"/>
          <w:rtl w:val="0"/>
        </w:rPr>
        <w:t xml:space="preserve"> most unusual</w:t>
      </w:r>
      <w:r w:rsidDel="00000000" w:rsidR="00000000" w:rsidRPr="00000000">
        <w:rPr>
          <w:rFonts w:ascii="Calibri" w:cs="Calibri" w:eastAsia="Calibri" w:hAnsi="Calibri"/>
          <w:sz w:val="18"/>
          <w:szCs w:val="18"/>
          <w:rtl w:val="0"/>
        </w:rPr>
        <w:t xml:space="preserve">. Which one sounds the most interesting to you and why?</w:t>
      </w:r>
    </w:p>
    <w:p w:rsidR="00000000" w:rsidDel="00000000" w:rsidP="00000000" w:rsidRDefault="00000000" w:rsidRPr="00000000" w14:paraId="00000026">
      <w:pPr>
        <w:pageBreakBefore w:val="0"/>
        <w:spacing w:line="259"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27">
      <w:pPr>
        <w:pageBreakBefore w:val="0"/>
        <w:spacing w:line="259"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28">
      <w:pPr>
        <w:numPr>
          <w:ilvl w:val="0"/>
          <w:numId w:val="1"/>
        </w:numPr>
        <w:spacing w:line="259"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Write on the back any other important additional information you have found out from speaking to exhibitors, visiting stands and participating in webinars.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ukunisearch.vfai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